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A5" w:rsidRDefault="00E033A5" w:rsidP="00E033A5">
      <w:pPr>
        <w:pStyle w:val="a3"/>
        <w:shd w:val="clear" w:color="auto" w:fill="FFFFFF"/>
        <w:jc w:val="left"/>
        <w:rPr>
          <w:rFonts w:ascii="Arial" w:hAnsi="Arial" w:cs="Arial"/>
          <w:sz w:val="28"/>
          <w:szCs w:val="24"/>
        </w:rPr>
      </w:pPr>
    </w:p>
    <w:p w:rsidR="00E033A5" w:rsidRDefault="00E033A5" w:rsidP="00E033A5">
      <w:pPr>
        <w:pStyle w:val="a3"/>
        <w:shd w:val="clear" w:color="auto" w:fill="FFFFFF"/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  </w:t>
      </w:r>
      <w:r w:rsidR="00436594">
        <w:rPr>
          <w:rFonts w:ascii="Arial" w:hAnsi="Arial" w:cs="Arial"/>
          <w:sz w:val="28"/>
          <w:szCs w:val="24"/>
        </w:rPr>
        <w:t xml:space="preserve">                     27.03.2020Г</w:t>
      </w:r>
      <w:r>
        <w:rPr>
          <w:rFonts w:ascii="Arial" w:hAnsi="Arial" w:cs="Arial"/>
          <w:sz w:val="28"/>
          <w:szCs w:val="24"/>
        </w:rPr>
        <w:t xml:space="preserve">. </w:t>
      </w:r>
      <w:r w:rsidR="00436594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№50</w:t>
      </w:r>
    </w:p>
    <w:p w:rsidR="00E033A5" w:rsidRPr="005F26BD" w:rsidRDefault="00E033A5" w:rsidP="00E033A5">
      <w:pPr>
        <w:pStyle w:val="a3"/>
        <w:shd w:val="clear" w:color="auto" w:fill="FFFFFF"/>
        <w:ind w:firstLine="709"/>
        <w:rPr>
          <w:rFonts w:ascii="Arial" w:hAnsi="Arial" w:cs="Arial"/>
          <w:sz w:val="28"/>
          <w:szCs w:val="24"/>
        </w:rPr>
      </w:pPr>
      <w:r w:rsidRPr="005F26BD">
        <w:rPr>
          <w:rFonts w:ascii="Arial" w:hAnsi="Arial" w:cs="Arial"/>
          <w:sz w:val="28"/>
          <w:szCs w:val="24"/>
        </w:rPr>
        <w:t>РОССИЙСКАЯ ФЕДЕРАЦИЯ</w:t>
      </w:r>
    </w:p>
    <w:p w:rsidR="00E033A5" w:rsidRPr="005F26BD" w:rsidRDefault="00E033A5" w:rsidP="00E033A5">
      <w:pPr>
        <w:pStyle w:val="3"/>
        <w:shd w:val="clear" w:color="auto" w:fill="FFFFFF"/>
        <w:ind w:firstLine="709"/>
        <w:rPr>
          <w:rFonts w:ascii="Arial" w:hAnsi="Arial" w:cs="Arial"/>
          <w:szCs w:val="24"/>
        </w:rPr>
      </w:pPr>
      <w:r w:rsidRPr="005F26BD">
        <w:rPr>
          <w:rFonts w:ascii="Arial" w:hAnsi="Arial" w:cs="Arial"/>
          <w:szCs w:val="24"/>
        </w:rPr>
        <w:t>ИРКУТСКАЯ ОБЛАСТЬ</w:t>
      </w:r>
    </w:p>
    <w:p w:rsidR="00E033A5" w:rsidRPr="005F26BD" w:rsidRDefault="00E033A5" w:rsidP="00E033A5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5F26BD">
        <w:rPr>
          <w:rFonts w:ascii="Arial" w:hAnsi="Arial" w:cs="Arial"/>
          <w:b/>
          <w:sz w:val="28"/>
          <w:szCs w:val="24"/>
        </w:rPr>
        <w:t>ЖИГАЛОВСКИЙ РАЙОН</w:t>
      </w:r>
    </w:p>
    <w:p w:rsidR="00E033A5" w:rsidRPr="005F26BD" w:rsidRDefault="00E033A5" w:rsidP="00E033A5">
      <w:pPr>
        <w:pStyle w:val="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ЛУКИНОВ</w:t>
      </w:r>
      <w:r w:rsidRPr="005F26BD">
        <w:rPr>
          <w:rFonts w:ascii="Arial" w:hAnsi="Arial" w:cs="Arial"/>
          <w:szCs w:val="24"/>
        </w:rPr>
        <w:t>СКОГО СЕЛЬСКОГО ПОСЕЛЕНИЯ</w:t>
      </w:r>
    </w:p>
    <w:p w:rsidR="00E033A5" w:rsidRPr="005F26BD" w:rsidRDefault="00E033A5" w:rsidP="00E033A5">
      <w:pPr>
        <w:pStyle w:val="3"/>
        <w:shd w:val="clear" w:color="auto" w:fill="FFFFFF"/>
        <w:ind w:firstLine="709"/>
        <w:rPr>
          <w:rFonts w:ascii="Arial" w:hAnsi="Arial" w:cs="Arial"/>
          <w:bCs w:val="0"/>
          <w:szCs w:val="24"/>
        </w:rPr>
      </w:pPr>
      <w:r w:rsidRPr="005F26BD">
        <w:rPr>
          <w:rFonts w:ascii="Arial" w:hAnsi="Arial" w:cs="Arial"/>
          <w:bCs w:val="0"/>
          <w:szCs w:val="24"/>
        </w:rPr>
        <w:t>ДУМА</w:t>
      </w:r>
    </w:p>
    <w:p w:rsidR="00E033A5" w:rsidRPr="009C478B" w:rsidRDefault="00E033A5" w:rsidP="00E033A5">
      <w:pPr>
        <w:pStyle w:val="3"/>
        <w:shd w:val="clear" w:color="auto" w:fill="FFFFFF"/>
        <w:tabs>
          <w:tab w:val="left" w:pos="3140"/>
          <w:tab w:val="center" w:pos="4749"/>
        </w:tabs>
        <w:ind w:firstLine="709"/>
        <w:rPr>
          <w:rFonts w:ascii="Arial" w:hAnsi="Arial" w:cs="Arial"/>
          <w:bCs w:val="0"/>
          <w:szCs w:val="24"/>
        </w:rPr>
      </w:pPr>
      <w:r w:rsidRPr="005F26BD">
        <w:rPr>
          <w:rFonts w:ascii="Arial" w:hAnsi="Arial" w:cs="Arial"/>
          <w:bCs w:val="0"/>
          <w:szCs w:val="24"/>
        </w:rPr>
        <w:t>РЕШЕНИЕ</w:t>
      </w:r>
    </w:p>
    <w:p w:rsidR="00E033A5" w:rsidRPr="009C478B" w:rsidRDefault="00E033A5" w:rsidP="00E033A5">
      <w:pPr>
        <w:shd w:val="clear" w:color="auto" w:fill="FFFFFF"/>
        <w:ind w:firstLine="709"/>
        <w:jc w:val="center"/>
        <w:rPr>
          <w:sz w:val="18"/>
        </w:rPr>
      </w:pPr>
    </w:p>
    <w:p w:rsidR="00E033A5" w:rsidRPr="005F26BD" w:rsidRDefault="00E033A5" w:rsidP="00E033A5">
      <w:pPr>
        <w:shd w:val="clear" w:color="auto" w:fill="FFFFFF"/>
        <w:tabs>
          <w:tab w:val="left" w:leader="underscore" w:pos="8654"/>
        </w:tabs>
        <w:ind w:firstLine="709"/>
        <w:jc w:val="center"/>
        <w:rPr>
          <w:rFonts w:ascii="Arial" w:hAnsi="Arial" w:cs="Arial"/>
          <w:b/>
          <w:bCs/>
          <w:spacing w:val="-7"/>
          <w:sz w:val="28"/>
          <w:szCs w:val="32"/>
        </w:rPr>
      </w:pPr>
      <w:r w:rsidRPr="005F26BD">
        <w:rPr>
          <w:rFonts w:ascii="Arial" w:hAnsi="Arial" w:cs="Arial"/>
          <w:b/>
          <w:bCs/>
          <w:spacing w:val="-9"/>
          <w:sz w:val="28"/>
          <w:szCs w:val="32"/>
        </w:rPr>
        <w:t>О ВНЕСЕНИИ ИЗМЕНЕНИЙ В УСТАВ</w:t>
      </w:r>
      <w:r>
        <w:rPr>
          <w:rFonts w:ascii="Arial" w:hAnsi="Arial" w:cs="Arial"/>
          <w:b/>
          <w:bCs/>
          <w:sz w:val="28"/>
          <w:szCs w:val="32"/>
        </w:rPr>
        <w:t xml:space="preserve"> ЛУКИНОВ</w:t>
      </w:r>
      <w:r w:rsidRPr="005F26BD">
        <w:rPr>
          <w:rFonts w:ascii="Arial" w:hAnsi="Arial" w:cs="Arial"/>
          <w:b/>
          <w:bCs/>
          <w:sz w:val="28"/>
          <w:szCs w:val="32"/>
        </w:rPr>
        <w:t xml:space="preserve">СКОГО </w:t>
      </w:r>
      <w:r w:rsidRPr="005F26BD">
        <w:rPr>
          <w:rFonts w:ascii="Arial" w:hAnsi="Arial" w:cs="Arial"/>
          <w:b/>
          <w:bCs/>
          <w:spacing w:val="-7"/>
          <w:sz w:val="28"/>
          <w:szCs w:val="32"/>
        </w:rPr>
        <w:t>МУНИЦИПАЛЬНОГО ОБРАЗОВАНИЯ</w:t>
      </w:r>
    </w:p>
    <w:p w:rsidR="00E033A5" w:rsidRPr="005F26BD" w:rsidRDefault="00E033A5" w:rsidP="00E033A5">
      <w:pPr>
        <w:shd w:val="clear" w:color="auto" w:fill="FFFFFF"/>
        <w:tabs>
          <w:tab w:val="left" w:leader="underscore" w:pos="8654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E033A5" w:rsidRDefault="00E033A5" w:rsidP="00E033A5">
      <w:pPr>
        <w:shd w:val="clear" w:color="auto" w:fill="FFFFFF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5F26BD">
        <w:rPr>
          <w:rFonts w:ascii="Arial" w:hAnsi="Arial" w:cs="Arial"/>
          <w:bCs/>
          <w:spacing w:val="-4"/>
          <w:sz w:val="24"/>
          <w:szCs w:val="24"/>
        </w:rPr>
        <w:t xml:space="preserve">В </w:t>
      </w:r>
      <w:r w:rsidRPr="005F26BD">
        <w:rPr>
          <w:rFonts w:ascii="Arial" w:hAnsi="Arial" w:cs="Arial"/>
          <w:spacing w:val="-4"/>
          <w:sz w:val="24"/>
          <w:szCs w:val="24"/>
        </w:rPr>
        <w:t xml:space="preserve">соответствии со ст. 7, 35, 44 Федерального закона от 06.10.2003 № 131-ФЗ «Об </w:t>
      </w:r>
      <w:r w:rsidRPr="005F26BD">
        <w:rPr>
          <w:rFonts w:ascii="Arial" w:hAnsi="Arial" w:cs="Arial"/>
          <w:spacing w:val="-7"/>
          <w:sz w:val="24"/>
          <w:szCs w:val="24"/>
        </w:rPr>
        <w:t xml:space="preserve">общих принципах организации местного самоуправления в Российской Федерации» </w:t>
      </w:r>
      <w:r w:rsidRPr="005F26BD">
        <w:rPr>
          <w:rFonts w:ascii="Arial" w:hAnsi="Arial" w:cs="Arial"/>
          <w:color w:val="000000"/>
          <w:sz w:val="24"/>
          <w:szCs w:val="24"/>
        </w:rPr>
        <w:t> </w:t>
      </w:r>
      <w:r w:rsidRPr="005F26BD">
        <w:rPr>
          <w:rFonts w:ascii="Arial" w:hAnsi="Arial" w:cs="Arial"/>
          <w:spacing w:val="-7"/>
          <w:sz w:val="24"/>
          <w:szCs w:val="24"/>
        </w:rPr>
        <w:t xml:space="preserve"> Дума</w:t>
      </w:r>
      <w:r>
        <w:rPr>
          <w:rFonts w:ascii="Arial" w:hAnsi="Arial" w:cs="Arial"/>
          <w:spacing w:val="-7"/>
          <w:sz w:val="24"/>
          <w:szCs w:val="24"/>
        </w:rPr>
        <w:t xml:space="preserve"> Лукинов</w:t>
      </w:r>
      <w:r w:rsidRPr="005F26BD">
        <w:rPr>
          <w:rFonts w:ascii="Arial" w:hAnsi="Arial" w:cs="Arial"/>
          <w:spacing w:val="-7"/>
          <w:sz w:val="24"/>
          <w:szCs w:val="24"/>
        </w:rPr>
        <w:t>ского сельского поселения</w:t>
      </w:r>
    </w:p>
    <w:p w:rsidR="00E033A5" w:rsidRPr="005F26BD" w:rsidRDefault="00E033A5" w:rsidP="00E033A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033A5" w:rsidRPr="00D37E2D" w:rsidRDefault="00E033A5" w:rsidP="00E033A5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37E2D">
        <w:rPr>
          <w:rFonts w:ascii="Arial" w:hAnsi="Arial" w:cs="Arial"/>
          <w:b/>
          <w:sz w:val="30"/>
          <w:szCs w:val="30"/>
        </w:rPr>
        <w:t>РЕШИЛА:</w:t>
      </w:r>
    </w:p>
    <w:p w:rsidR="00E033A5" w:rsidRPr="00D37E2D" w:rsidRDefault="00E033A5" w:rsidP="00E033A5">
      <w:pPr>
        <w:pStyle w:val="a6"/>
      </w:pPr>
    </w:p>
    <w:p w:rsidR="00436594" w:rsidRDefault="00E033A5" w:rsidP="00436594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Устав Лукинов</w:t>
      </w:r>
      <w:r w:rsidRPr="00D37E2D">
        <w:rPr>
          <w:rFonts w:ascii="Arial" w:hAnsi="Arial" w:cs="Arial"/>
          <w:sz w:val="24"/>
          <w:szCs w:val="24"/>
        </w:rPr>
        <w:t xml:space="preserve">ского муниципального образования следующие изменения: </w:t>
      </w:r>
    </w:p>
    <w:p w:rsidR="00436594" w:rsidRDefault="00E033A5" w:rsidP="00436594">
      <w:pPr>
        <w:pStyle w:val="a6"/>
        <w:ind w:firstLine="709"/>
        <w:rPr>
          <w:rFonts w:ascii="Arial" w:hAnsi="Arial" w:cs="Arial"/>
        </w:rPr>
      </w:pPr>
      <w:r w:rsidRPr="00436594">
        <w:rPr>
          <w:rFonts w:ascii="Arial" w:hAnsi="Arial" w:cs="Arial"/>
          <w:sz w:val="24"/>
          <w:szCs w:val="24"/>
        </w:rPr>
        <w:t>1.1 Статья 7. Полномочия органов местного самоуправления Поселения по решению вопросов местного значения</w:t>
      </w:r>
      <w:r>
        <w:rPr>
          <w:rFonts w:ascii="Arial" w:hAnsi="Arial" w:cs="Arial"/>
        </w:rPr>
        <w:t xml:space="preserve">. </w:t>
      </w:r>
      <w:r w:rsidRPr="005F26BD">
        <w:rPr>
          <w:rFonts w:ascii="Arial" w:hAnsi="Arial" w:cs="Arial"/>
        </w:rPr>
        <w:t xml:space="preserve"> </w:t>
      </w:r>
    </w:p>
    <w:p w:rsidR="00436594" w:rsidRPr="00436594" w:rsidRDefault="00E033A5" w:rsidP="00436594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36594">
        <w:rPr>
          <w:rFonts w:ascii="Arial" w:hAnsi="Arial" w:cs="Arial"/>
          <w:sz w:val="24"/>
          <w:szCs w:val="24"/>
        </w:rPr>
        <w:t>1.1</w:t>
      </w:r>
      <w:r w:rsidR="00436594" w:rsidRPr="00436594">
        <w:rPr>
          <w:rFonts w:ascii="Arial" w:hAnsi="Arial" w:cs="Arial"/>
          <w:sz w:val="24"/>
          <w:szCs w:val="24"/>
        </w:rPr>
        <w:t>.1 пункт 4.1 части 1 исключить;</w:t>
      </w:r>
    </w:p>
    <w:p w:rsidR="00E033A5" w:rsidRPr="00436594" w:rsidRDefault="00E033A5" w:rsidP="00436594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436594">
        <w:rPr>
          <w:rFonts w:ascii="Arial" w:hAnsi="Arial" w:cs="Arial"/>
          <w:sz w:val="24"/>
          <w:szCs w:val="24"/>
        </w:rPr>
        <w:t>1.2. Статья 44. Внесение изменений и дополнений в Устав.</w:t>
      </w:r>
    </w:p>
    <w:p w:rsidR="00436594" w:rsidRDefault="00436594" w:rsidP="00436594">
      <w:pPr>
        <w:ind w:firstLine="54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033A5" w:rsidRPr="00F80D6F">
        <w:rPr>
          <w:rFonts w:ascii="Arial" w:hAnsi="Arial" w:cs="Arial"/>
          <w:sz w:val="24"/>
        </w:rPr>
        <w:t xml:space="preserve">1.2.1. часть 4 дополнить абзацем следующего содержания: </w:t>
      </w:r>
      <w:proofErr w:type="gramStart"/>
      <w:r w:rsidR="00E033A5" w:rsidRPr="00F80D6F">
        <w:rPr>
          <w:rFonts w:ascii="Arial" w:hAnsi="Arial"/>
          <w:sz w:val="24"/>
          <w:szCs w:val="24"/>
        </w:rPr>
        <w:t>Для официального опубликования (обнародования) Устава и муниципального правового акта о внесение изменений и дополнений в Устав органов местного самоуправления Лукиновского муниципального образования вправе использовать официальный портал Минюста России «Нормативно правовые акты в Российской Федерации» (</w:t>
      </w:r>
      <w:r w:rsidR="00E033A5" w:rsidRPr="00F80D6F">
        <w:rPr>
          <w:rFonts w:ascii="Arial" w:hAnsi="Arial"/>
          <w:sz w:val="24"/>
          <w:szCs w:val="24"/>
          <w:lang w:val="en-US"/>
        </w:rPr>
        <w:t>http</w:t>
      </w:r>
      <w:r w:rsidR="00E033A5" w:rsidRPr="00F80D6F">
        <w:rPr>
          <w:rFonts w:ascii="Arial" w:hAnsi="Arial"/>
          <w:sz w:val="24"/>
          <w:szCs w:val="24"/>
        </w:rPr>
        <w:t>//</w:t>
      </w:r>
      <w:proofErr w:type="spellStart"/>
      <w:r w:rsidR="00E033A5" w:rsidRPr="00F80D6F">
        <w:rPr>
          <w:rFonts w:ascii="Arial" w:hAnsi="Arial"/>
          <w:sz w:val="24"/>
          <w:szCs w:val="24"/>
          <w:lang w:val="en-US"/>
        </w:rPr>
        <w:t>pravo</w:t>
      </w:r>
      <w:proofErr w:type="spellEnd"/>
      <w:r w:rsidR="00E033A5" w:rsidRPr="00F80D6F">
        <w:rPr>
          <w:rFonts w:ascii="Arial" w:hAnsi="Arial"/>
          <w:sz w:val="24"/>
          <w:szCs w:val="24"/>
        </w:rPr>
        <w:t>-</w:t>
      </w:r>
      <w:proofErr w:type="spellStart"/>
      <w:r w:rsidR="00E033A5" w:rsidRPr="00F80D6F">
        <w:rPr>
          <w:rFonts w:ascii="Arial" w:hAnsi="Arial"/>
          <w:sz w:val="24"/>
          <w:szCs w:val="24"/>
          <w:lang w:val="en-US"/>
        </w:rPr>
        <w:t>minjust</w:t>
      </w:r>
      <w:proofErr w:type="spellEnd"/>
      <w:r w:rsidR="00E033A5" w:rsidRPr="00F80D6F">
        <w:rPr>
          <w:rFonts w:ascii="Arial" w:hAnsi="Arial"/>
          <w:sz w:val="24"/>
          <w:szCs w:val="24"/>
        </w:rPr>
        <w:t>.</w:t>
      </w:r>
      <w:proofErr w:type="spellStart"/>
      <w:r w:rsidR="00E033A5" w:rsidRPr="00F80D6F">
        <w:rPr>
          <w:rFonts w:ascii="Arial" w:hAnsi="Arial"/>
          <w:sz w:val="24"/>
          <w:szCs w:val="24"/>
          <w:lang w:val="en-US"/>
        </w:rPr>
        <w:t>ru</w:t>
      </w:r>
      <w:proofErr w:type="spellEnd"/>
      <w:r w:rsidR="00E033A5" w:rsidRPr="00F80D6F">
        <w:rPr>
          <w:rFonts w:ascii="Arial" w:hAnsi="Arial"/>
          <w:sz w:val="24"/>
          <w:szCs w:val="24"/>
        </w:rPr>
        <w:t xml:space="preserve">, </w:t>
      </w:r>
      <w:hyperlink r:id="rId4" w:history="1">
        <w:r w:rsidR="00E033A5" w:rsidRPr="00F80D6F">
          <w:rPr>
            <w:rStyle w:val="a7"/>
            <w:rFonts w:ascii="Arial" w:hAnsi="Arial"/>
            <w:sz w:val="24"/>
            <w:szCs w:val="24"/>
            <w:lang w:val="en-US"/>
          </w:rPr>
          <w:t>http</w:t>
        </w:r>
        <w:r w:rsidR="00E033A5" w:rsidRPr="00F80D6F">
          <w:rPr>
            <w:rStyle w:val="a7"/>
            <w:rFonts w:ascii="Arial" w:hAnsi="Arial"/>
            <w:sz w:val="24"/>
            <w:szCs w:val="24"/>
          </w:rPr>
          <w:t>://право-минюст.рф</w:t>
        </w:r>
      </w:hyperlink>
      <w:r w:rsidR="00E033A5" w:rsidRPr="00F80D6F">
        <w:rPr>
          <w:rFonts w:ascii="Arial" w:hAnsi="Arial"/>
          <w:sz w:val="24"/>
          <w:szCs w:val="24"/>
        </w:rPr>
        <w:t>, регистрация в качестве сетевого издания:</w:t>
      </w:r>
      <w:proofErr w:type="gramEnd"/>
      <w:r w:rsidR="00E033A5" w:rsidRPr="00F80D6F">
        <w:rPr>
          <w:rFonts w:ascii="Arial" w:hAnsi="Arial"/>
          <w:sz w:val="24"/>
          <w:szCs w:val="24"/>
        </w:rPr>
        <w:t xml:space="preserve"> </w:t>
      </w:r>
      <w:proofErr w:type="gramStart"/>
      <w:r w:rsidR="00E033A5" w:rsidRPr="00F80D6F">
        <w:rPr>
          <w:rFonts w:ascii="Arial" w:hAnsi="Arial"/>
          <w:sz w:val="24"/>
          <w:szCs w:val="24"/>
        </w:rPr>
        <w:t>Эл № ФС7772471 от 05.03.2018).</w:t>
      </w:r>
      <w:proofErr w:type="gramEnd"/>
      <w:r w:rsidR="00E033A5" w:rsidRPr="00F80D6F">
        <w:rPr>
          <w:rFonts w:ascii="Arial" w:hAnsi="Arial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</w:t>
      </w:r>
      <w:proofErr w:type="gramStart"/>
      <w:r w:rsidR="00E033A5" w:rsidRPr="00F80D6F">
        <w:rPr>
          <w:rFonts w:ascii="Arial" w:hAnsi="Arial"/>
          <w:sz w:val="24"/>
          <w:szCs w:val="24"/>
        </w:rPr>
        <w:t xml:space="preserve"> ,</w:t>
      </w:r>
      <w:proofErr w:type="gramEnd"/>
      <w:r w:rsidR="00E033A5" w:rsidRPr="00F80D6F">
        <w:rPr>
          <w:rFonts w:ascii="Arial" w:hAnsi="Arial"/>
          <w:sz w:val="24"/>
          <w:szCs w:val="24"/>
        </w:rPr>
        <w:t>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</w:t>
      </w:r>
      <w:r w:rsidR="00E033A5" w:rsidRPr="00F80D6F">
        <w:rPr>
          <w:rFonts w:ascii="Arial" w:hAnsi="Arial"/>
          <w:sz w:val="24"/>
        </w:rPr>
        <w:t xml:space="preserve"> России.»</w:t>
      </w:r>
    </w:p>
    <w:p w:rsidR="00436594" w:rsidRDefault="00436594" w:rsidP="00436594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33A5" w:rsidRPr="00436594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 образований», предоставить муниципальный правовой акт о внесении изменении в Устав Лукиновского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36594" w:rsidRDefault="00436594" w:rsidP="00436594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33A5" w:rsidRPr="0043659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033A5" w:rsidRPr="00436594">
        <w:rPr>
          <w:rFonts w:ascii="Arial" w:hAnsi="Arial" w:cs="Arial"/>
          <w:sz w:val="24"/>
          <w:szCs w:val="24"/>
        </w:rPr>
        <w:t>Главе Лукиновского муниципального образования опубликовать муниципальный правовой акт Лукиновского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Лукиновского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033A5" w:rsidRPr="00436594" w:rsidRDefault="00436594" w:rsidP="00436594">
      <w:pPr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033A5" w:rsidRPr="00436594">
        <w:rPr>
          <w:rFonts w:ascii="Arial" w:hAnsi="Arial" w:cs="Arial"/>
          <w:sz w:val="24"/>
          <w:szCs w:val="24"/>
        </w:rPr>
        <w:t xml:space="preserve"> 4. Настоящее решение вступает в силу после государственной регистрации и опубликования в «Лукиновском вестнике».       </w:t>
      </w:r>
    </w:p>
    <w:p w:rsidR="00E033A5" w:rsidRPr="00436594" w:rsidRDefault="00E033A5" w:rsidP="00E033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6594" w:rsidRPr="003803EF" w:rsidRDefault="00436594" w:rsidP="00E033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E033A5" w:rsidRDefault="00436594" w:rsidP="00E0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033A5">
        <w:rPr>
          <w:rFonts w:ascii="Arial" w:hAnsi="Arial" w:cs="Arial"/>
          <w:sz w:val="24"/>
          <w:szCs w:val="24"/>
        </w:rPr>
        <w:t>Глава Лукинов</w:t>
      </w:r>
      <w:r w:rsidR="00E033A5" w:rsidRPr="00D871E2">
        <w:rPr>
          <w:rFonts w:ascii="Arial" w:hAnsi="Arial" w:cs="Arial"/>
          <w:sz w:val="24"/>
          <w:szCs w:val="24"/>
        </w:rPr>
        <w:t xml:space="preserve">ского </w:t>
      </w:r>
    </w:p>
    <w:p w:rsidR="00E033A5" w:rsidRDefault="00436594" w:rsidP="00E0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033A5" w:rsidRPr="00D871E2">
        <w:rPr>
          <w:rFonts w:ascii="Arial" w:hAnsi="Arial" w:cs="Arial"/>
          <w:sz w:val="24"/>
          <w:szCs w:val="24"/>
        </w:rPr>
        <w:t>муниципального образования</w:t>
      </w:r>
      <w:r w:rsidR="00E033A5">
        <w:rPr>
          <w:rFonts w:ascii="Arial" w:hAnsi="Arial" w:cs="Arial"/>
          <w:sz w:val="24"/>
          <w:szCs w:val="24"/>
        </w:rPr>
        <w:t xml:space="preserve"> </w:t>
      </w:r>
      <w:r w:rsidR="00E033A5" w:rsidRPr="00D871E2">
        <w:rPr>
          <w:rFonts w:ascii="Arial" w:hAnsi="Arial" w:cs="Arial"/>
          <w:sz w:val="24"/>
          <w:szCs w:val="24"/>
        </w:rPr>
        <w:t xml:space="preserve">            </w:t>
      </w:r>
      <w:r w:rsidR="00E033A5">
        <w:rPr>
          <w:rFonts w:ascii="Arial" w:hAnsi="Arial" w:cs="Arial"/>
          <w:sz w:val="24"/>
          <w:szCs w:val="24"/>
        </w:rPr>
        <w:t xml:space="preserve">                            </w:t>
      </w:r>
    </w:p>
    <w:p w:rsidR="00E033A5" w:rsidRDefault="00436594" w:rsidP="00436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033A5">
        <w:rPr>
          <w:rFonts w:ascii="Arial" w:hAnsi="Arial" w:cs="Arial"/>
          <w:sz w:val="24"/>
          <w:szCs w:val="24"/>
        </w:rPr>
        <w:t>Е.Ю. Дикопольцев</w:t>
      </w:r>
    </w:p>
    <w:p w:rsidR="00E033A5" w:rsidRDefault="00E033A5" w:rsidP="00E033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33A5" w:rsidRDefault="00E033A5" w:rsidP="00E033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6594" w:rsidRDefault="00436594" w:rsidP="00E033A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459" w:type="dxa"/>
        <w:tblLook w:val="04A0"/>
      </w:tblPr>
      <w:tblGrid>
        <w:gridCol w:w="5812"/>
        <w:gridCol w:w="1701"/>
        <w:gridCol w:w="2410"/>
      </w:tblGrid>
      <w:tr w:rsidR="00E033A5" w:rsidRPr="00A36AD8" w:rsidTr="007134A8">
        <w:tc>
          <w:tcPr>
            <w:tcW w:w="5812" w:type="dxa"/>
            <w:vMerge w:val="restart"/>
          </w:tcPr>
          <w:p w:rsidR="00E033A5" w:rsidRPr="00A36AD8" w:rsidRDefault="00E033A5" w:rsidP="007134A8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Депутаты Думы Лукинов</w:t>
            </w:r>
            <w:r w:rsidRPr="00A36AD8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Ветлова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Т.Н.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Дроздова Н.А.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Дроздова Т.А.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Жучева Е.И.</w:t>
            </w:r>
            <w:r w:rsidRPr="00A36A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Жучева И.Н.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</w:t>
            </w:r>
            <w:r w:rsidRPr="00A36AD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033A5" w:rsidRPr="00A36AD8" w:rsidTr="007134A8">
        <w:tc>
          <w:tcPr>
            <w:tcW w:w="5812" w:type="dxa"/>
            <w:vMerge/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33A5" w:rsidRPr="00A36AD8" w:rsidRDefault="00E033A5" w:rsidP="007134A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033A5" w:rsidRPr="00A36AD8" w:rsidRDefault="00E033A5" w:rsidP="00713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Шкиетниекс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</w:tr>
    </w:tbl>
    <w:p w:rsidR="00E033A5" w:rsidRPr="00D871E2" w:rsidRDefault="00E033A5" w:rsidP="00E033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2464" w:rsidRDefault="00872464"/>
    <w:sectPr w:rsidR="00872464" w:rsidSect="00DF7BE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A5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1ED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594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69C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3A5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5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033A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033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E033A5"/>
    <w:pPr>
      <w:widowControl/>
      <w:tabs>
        <w:tab w:val="left" w:pos="1560"/>
      </w:tabs>
      <w:autoSpaceDE/>
      <w:autoSpaceDN/>
      <w:adjustRightInd/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E033A5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a5">
    <w:name w:val="Стиль"/>
    <w:rsid w:val="00E033A5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33A5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03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2020-10-05T04:14:00Z</dcterms:created>
  <dcterms:modified xsi:type="dcterms:W3CDTF">2020-10-05T04:23:00Z</dcterms:modified>
</cp:coreProperties>
</file>