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FE" w:rsidRDefault="00386AFE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386AFE" w:rsidRDefault="00386AFE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  ОБЛАСТЬ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>
        <w:rPr>
          <w:sz w:val="28"/>
          <w:szCs w:val="28"/>
        </w:rPr>
        <w:t>ЖИГАЛОВСКИЙ РАЙОН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>
        <w:rPr>
          <w:sz w:val="28"/>
          <w:szCs w:val="28"/>
        </w:rPr>
        <w:t>ЛУКИНОВСКОЕ   СЕЛЬСКОЕ  ПОСЕЛЕНИЕ</w:t>
      </w:r>
    </w:p>
    <w:p w:rsidR="00134627" w:rsidRDefault="00134627" w:rsidP="00134627">
      <w:pPr>
        <w:pBdr>
          <w:bottom w:val="single" w:sz="12" w:space="1" w:color="auto"/>
        </w:pBd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>
        <w:t>666414 с. Лукиново  ул. Набережная , 14  тел. 23-3-32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>
        <w:rPr>
          <w:sz w:val="28"/>
          <w:szCs w:val="28"/>
        </w:rPr>
        <w:t xml:space="preserve">09  января   2023г.     № </w:t>
      </w:r>
      <w:r w:rsidR="00386AFE">
        <w:rPr>
          <w:sz w:val="28"/>
          <w:szCs w:val="28"/>
        </w:rPr>
        <w:t>0</w:t>
      </w:r>
      <w:r>
        <w:rPr>
          <w:sz w:val="28"/>
          <w:szCs w:val="28"/>
        </w:rPr>
        <w:t>2- од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>
        <w:rPr>
          <w:sz w:val="28"/>
          <w:szCs w:val="28"/>
        </w:rPr>
        <w:t xml:space="preserve"> О сроках выплаты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>
        <w:rPr>
          <w:sz w:val="28"/>
          <w:szCs w:val="28"/>
        </w:rPr>
        <w:t xml:space="preserve"> заработной платы</w:t>
      </w: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ст. 136 ТК РФ «О порядке, месте и сроках выплаты заработной платы» </w:t>
      </w: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срок выплаты заработной платы работникам администрации Лукиновского сельского поселения:</w:t>
      </w: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86AF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первую половину месяца (аванс) - 25-го числа текущего месяца;</w:t>
      </w: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8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вторую половину месяца – 10-го числа со дня окончания периода,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которую она начислена.</w:t>
      </w: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Лукиновского</w:t>
      </w:r>
    </w:p>
    <w:p w:rsidR="00134627" w:rsidRDefault="00134627" w:rsidP="00134627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                                    Н. Н. Константинова</w:t>
      </w: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34627" w:rsidRDefault="00134627" w:rsidP="00134627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27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627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AFE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5A8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8F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2023-01-12T08:38:00Z</cp:lastPrinted>
  <dcterms:created xsi:type="dcterms:W3CDTF">2023-01-09T03:29:00Z</dcterms:created>
  <dcterms:modified xsi:type="dcterms:W3CDTF">2023-01-12T08:38:00Z</dcterms:modified>
</cp:coreProperties>
</file>